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F0" w:rsidRPr="005E54F0" w:rsidRDefault="005E54F0" w:rsidP="00A922DD">
      <w:pPr>
        <w:rPr>
          <w:b/>
        </w:rPr>
      </w:pPr>
      <w:r w:rsidRPr="005E54F0">
        <w:rPr>
          <w:b/>
        </w:rPr>
        <w:t>TAREA</w:t>
      </w:r>
    </w:p>
    <w:p w:rsidR="005E54F0" w:rsidRPr="005E54F0" w:rsidRDefault="005E54F0" w:rsidP="00A922DD">
      <w:pPr>
        <w:rPr>
          <w:b/>
        </w:rPr>
      </w:pPr>
      <w:r w:rsidRPr="005E54F0">
        <w:rPr>
          <w:b/>
        </w:rPr>
        <w:t xml:space="preserve">MODULO </w:t>
      </w:r>
      <w:r w:rsidR="000E67A1">
        <w:rPr>
          <w:b/>
        </w:rPr>
        <w:t>5</w:t>
      </w:r>
    </w:p>
    <w:p w:rsidR="00C06000" w:rsidRDefault="00DC0121" w:rsidP="00A922DD">
      <w:pPr>
        <w:rPr>
          <w:b/>
        </w:rPr>
      </w:pPr>
      <w:r w:rsidRPr="00DC0121">
        <w:rPr>
          <w:b/>
        </w:rPr>
        <w:t>DETERMINACIÓN Y CÁLCULO DE LAS INDEMNIZACIONES</w:t>
      </w:r>
    </w:p>
    <w:p w:rsidR="00C06000" w:rsidRDefault="00C06000" w:rsidP="005E54F0">
      <w:pPr>
        <w:jc w:val="both"/>
        <w:rPr>
          <w:b/>
        </w:rPr>
      </w:pPr>
    </w:p>
    <w:p w:rsidR="00DC0121" w:rsidRDefault="005E54F0" w:rsidP="005E54F0">
      <w:pPr>
        <w:jc w:val="both"/>
      </w:pPr>
      <w:r>
        <w:t>Teniendo en consideración las materias vistas en este modulo, a continuación se presenta</w:t>
      </w:r>
      <w:r w:rsidR="00F24A1D">
        <w:t>n</w:t>
      </w:r>
      <w:r w:rsidR="001328E6">
        <w:t xml:space="preserve"> los antecedentes necesarios para que usted realice el análisis y los cálculos pertinentes que permitan determinar </w:t>
      </w:r>
      <w:r w:rsidR="00DC0121">
        <w:t>las indemnizaciones por término de la relación laboral en cada caso planteado.</w:t>
      </w:r>
    </w:p>
    <w:p w:rsidR="00F24A1D" w:rsidRDefault="00F24A1D" w:rsidP="005E54F0">
      <w:pPr>
        <w:jc w:val="both"/>
      </w:pPr>
    </w:p>
    <w:p w:rsidR="001328E6" w:rsidRDefault="001328E6" w:rsidP="005E54F0">
      <w:pPr>
        <w:jc w:val="both"/>
        <w:rPr>
          <w:b/>
        </w:rPr>
      </w:pPr>
      <w:r w:rsidRPr="001328E6">
        <w:rPr>
          <w:b/>
        </w:rPr>
        <w:t>C</w:t>
      </w:r>
      <w:r>
        <w:rPr>
          <w:b/>
        </w:rPr>
        <w:t>ASO</w:t>
      </w:r>
      <w:r w:rsidRPr="001328E6">
        <w:rPr>
          <w:b/>
        </w:rPr>
        <w:t xml:space="preserve">: </w:t>
      </w:r>
    </w:p>
    <w:p w:rsidR="001328E6" w:rsidRDefault="001328E6" w:rsidP="005E54F0">
      <w:pPr>
        <w:jc w:val="both"/>
      </w:pPr>
    </w:p>
    <w:p w:rsidR="001328E6" w:rsidRDefault="005E54F0" w:rsidP="005E54F0">
      <w:pPr>
        <w:jc w:val="both"/>
      </w:pPr>
      <w:r>
        <w:t>Se solicita</w:t>
      </w:r>
      <w:r w:rsidR="001328E6">
        <w:t xml:space="preserve"> lo siguiente:</w:t>
      </w:r>
    </w:p>
    <w:p w:rsidR="005E54F0" w:rsidRDefault="005E54F0" w:rsidP="005E54F0">
      <w:pPr>
        <w:jc w:val="both"/>
      </w:pPr>
    </w:p>
    <w:p w:rsidR="00DC0121" w:rsidRDefault="00DC0121" w:rsidP="005E54F0">
      <w:pPr>
        <w:pStyle w:val="Prrafodelista"/>
        <w:numPr>
          <w:ilvl w:val="0"/>
          <w:numId w:val="3"/>
        </w:numPr>
        <w:jc w:val="both"/>
      </w:pPr>
      <w:r>
        <w:t>Determinar la indemnización por feriado legal y proporcional que tendría derecho el trabajador</w:t>
      </w:r>
    </w:p>
    <w:p w:rsidR="00DC0121" w:rsidRDefault="00DC0121" w:rsidP="005E54F0">
      <w:pPr>
        <w:pStyle w:val="Prrafodelista"/>
        <w:numPr>
          <w:ilvl w:val="0"/>
          <w:numId w:val="3"/>
        </w:numPr>
        <w:jc w:val="both"/>
      </w:pPr>
      <w:r>
        <w:t>Determinar si procede la indemnización sustitutiva del aviso previo</w:t>
      </w:r>
    </w:p>
    <w:p w:rsidR="00DC0121" w:rsidRDefault="00DC0121" w:rsidP="005E54F0">
      <w:pPr>
        <w:pStyle w:val="Prrafodelista"/>
        <w:numPr>
          <w:ilvl w:val="0"/>
          <w:numId w:val="3"/>
        </w:numPr>
        <w:jc w:val="both"/>
      </w:pPr>
      <w:r>
        <w:t>Determinar la indemnización por años de servicios y el monto a percibir por el trabajador</w:t>
      </w:r>
    </w:p>
    <w:p w:rsidR="00DC0121" w:rsidRDefault="00DC0121" w:rsidP="005E54F0">
      <w:pPr>
        <w:pStyle w:val="Prrafodelista"/>
        <w:numPr>
          <w:ilvl w:val="0"/>
          <w:numId w:val="3"/>
        </w:numPr>
        <w:jc w:val="both"/>
      </w:pPr>
      <w:r>
        <w:t>Fundamente su respuesta respecto del número de años de servicios que se debiesen considerar al momento de establecer la indemnización por años de servicios.</w:t>
      </w:r>
    </w:p>
    <w:p w:rsidR="00F24A1D" w:rsidRDefault="00F24A1D" w:rsidP="001328E6">
      <w:pPr>
        <w:pStyle w:val="Prrafodelista"/>
        <w:ind w:left="360"/>
        <w:jc w:val="both"/>
      </w:pPr>
    </w:p>
    <w:p w:rsidR="00F24A1D" w:rsidRDefault="00F24A1D" w:rsidP="00F24A1D">
      <w:pPr>
        <w:jc w:val="both"/>
      </w:pPr>
      <w:r>
        <w:t>DATOS:</w:t>
      </w:r>
    </w:p>
    <w:p w:rsidR="00DC0121" w:rsidRDefault="00DC0121" w:rsidP="00DC0121">
      <w:pPr>
        <w:jc w:val="both"/>
      </w:pPr>
      <w:r>
        <w:t>Causal de término de contrato: NECESIDADES DE LA EMPRESA</w:t>
      </w:r>
      <w:r>
        <w:tab/>
      </w:r>
    </w:p>
    <w:p w:rsidR="00DC0121" w:rsidRDefault="00DC0121" w:rsidP="00DC0121">
      <w:pPr>
        <w:jc w:val="both"/>
      </w:pPr>
      <w:r>
        <w:t>Fecha ingreso a la empresa: 01-10-1981</w:t>
      </w:r>
    </w:p>
    <w:p w:rsidR="00DC0121" w:rsidRDefault="00DC0121" w:rsidP="00DC0121">
      <w:pPr>
        <w:jc w:val="both"/>
      </w:pPr>
      <w:r>
        <w:t>Fecha termino contrato: 19-11-2016</w:t>
      </w:r>
    </w:p>
    <w:p w:rsidR="00DC0121" w:rsidRDefault="00DC0121" w:rsidP="00DC0121">
      <w:pPr>
        <w:jc w:val="both"/>
      </w:pPr>
      <w:r>
        <w:t>El empleador notifico la carta de término de contrato al trabajador el día 20.10.2016</w:t>
      </w:r>
    </w:p>
    <w:p w:rsidR="00DC0121" w:rsidRDefault="00DC0121" w:rsidP="00DC0121">
      <w:pPr>
        <w:jc w:val="both"/>
      </w:pPr>
      <w:r>
        <w:t>El trabajador tiene 8 días de feriado progresivo</w:t>
      </w:r>
      <w:r w:rsidR="00414182">
        <w:t>.</w:t>
      </w:r>
      <w:bookmarkStart w:id="0" w:name="_GoBack"/>
      <w:bookmarkEnd w:id="0"/>
    </w:p>
    <w:p w:rsidR="00DC0121" w:rsidRDefault="00DC0121" w:rsidP="00DC0121">
      <w:pPr>
        <w:jc w:val="both"/>
      </w:pPr>
      <w:r>
        <w:t>A la fecha de término de la relación laboral, el trabajador tiene pendiente 25 días hábiles de feriado, correspondiente a los periodos 2014-2015 y 2015 -2016.</w:t>
      </w:r>
    </w:p>
    <w:p w:rsidR="00DC0121" w:rsidRDefault="00DC0121" w:rsidP="00DC0121">
      <w:pPr>
        <w:jc w:val="both"/>
      </w:pPr>
      <w:r>
        <w:t>El trabajador se afilio voluntariamente al Seguro de Cesantía y el empleador según certificado de la AFC a la fecha de término de la relación laboral ha aportado la suma de $1.560.000.- en la cuenta individual de cesantía del trabajador.</w:t>
      </w:r>
    </w:p>
    <w:p w:rsidR="00DC0121" w:rsidRDefault="00DC0121" w:rsidP="00DC0121">
      <w:pPr>
        <w:jc w:val="both"/>
      </w:pPr>
    </w:p>
    <w:p w:rsidR="001328E6" w:rsidRDefault="00DC0121" w:rsidP="00DC0121">
      <w:pPr>
        <w:jc w:val="both"/>
      </w:pPr>
      <w:r>
        <w:t>El trabajador percibe los siguientes haberes:</w:t>
      </w:r>
    </w:p>
    <w:p w:rsidR="00DC0121" w:rsidRDefault="00DC0121" w:rsidP="00DC012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0"/>
        <w:gridCol w:w="1560"/>
        <w:gridCol w:w="1343"/>
        <w:gridCol w:w="1600"/>
      </w:tblGrid>
      <w:tr w:rsidR="00DC0121" w:rsidRPr="00DC0121" w:rsidTr="00DC0121">
        <w:trPr>
          <w:trHeight w:val="9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both"/>
            </w:pPr>
            <w:r w:rsidRPr="00DC0121">
              <w:t>OCTUBRE</w:t>
            </w:r>
          </w:p>
        </w:tc>
        <w:tc>
          <w:tcPr>
            <w:tcW w:w="1200" w:type="dxa"/>
            <w:hideMark/>
          </w:tcPr>
          <w:p w:rsidR="00DC0121" w:rsidRPr="00DC0121" w:rsidRDefault="00DC0121" w:rsidP="00DC0121">
            <w:pPr>
              <w:jc w:val="both"/>
            </w:pPr>
            <w:r w:rsidRPr="00DC0121">
              <w:t xml:space="preserve">SEPTIEMBRE 2 días ausencia </w:t>
            </w:r>
          </w:p>
        </w:tc>
        <w:tc>
          <w:tcPr>
            <w:tcW w:w="1600" w:type="dxa"/>
            <w:hideMark/>
          </w:tcPr>
          <w:p w:rsidR="00DC0121" w:rsidRPr="00DC0121" w:rsidRDefault="00DC0121" w:rsidP="00DC0121">
            <w:pPr>
              <w:jc w:val="both"/>
            </w:pPr>
            <w:r w:rsidRPr="00DC0121">
              <w:t>AGOSTO                1 día de ausencia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>SUELDO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600.000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560.000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580.000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>GRATIFICACIÓN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95.396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95.396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95.396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>BONO ASISTENCIA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100.000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0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50.000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 xml:space="preserve">HORAS EXTRAS 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54.444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43.551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0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  <w:bCs/>
              </w:rPr>
            </w:pPr>
            <w:r w:rsidRPr="00DC0121">
              <w:rPr>
                <w:b/>
                <w:bCs/>
              </w:rPr>
              <w:t>AGUINALDO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30.000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0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</w:rPr>
            </w:pPr>
            <w:r w:rsidRPr="00DC0121">
              <w:rPr>
                <w:b/>
              </w:rPr>
              <w:t>COLACIÓN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70.000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65.333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67.667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</w:rPr>
            </w:pPr>
            <w:r w:rsidRPr="00DC0121">
              <w:rPr>
                <w:b/>
              </w:rPr>
              <w:t>MOVILIZACIÓN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70.000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65.333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67.667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</w:rPr>
            </w:pPr>
            <w:r w:rsidRPr="00DC0121">
              <w:rPr>
                <w:b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</w:pPr>
            <w:r w:rsidRPr="00DC0121">
              <w:t> 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 </w:t>
            </w:r>
          </w:p>
        </w:tc>
      </w:tr>
      <w:tr w:rsidR="00DC0121" w:rsidRPr="00DC0121" w:rsidTr="00DC0121">
        <w:trPr>
          <w:trHeight w:val="300"/>
        </w:trPr>
        <w:tc>
          <w:tcPr>
            <w:tcW w:w="2320" w:type="dxa"/>
            <w:noWrap/>
            <w:hideMark/>
          </w:tcPr>
          <w:p w:rsidR="00DC0121" w:rsidRPr="00DC0121" w:rsidRDefault="00DC0121" w:rsidP="00DC0121">
            <w:pPr>
              <w:jc w:val="both"/>
              <w:rPr>
                <w:b/>
              </w:rPr>
            </w:pPr>
            <w:r w:rsidRPr="00DC0121">
              <w:rPr>
                <w:b/>
              </w:rPr>
              <w:t>TOTAL</w:t>
            </w:r>
          </w:p>
        </w:tc>
        <w:tc>
          <w:tcPr>
            <w:tcW w:w="156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989.840</w:t>
            </w:r>
          </w:p>
        </w:tc>
        <w:tc>
          <w:tcPr>
            <w:tcW w:w="12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859.614</w:t>
            </w:r>
          </w:p>
        </w:tc>
        <w:tc>
          <w:tcPr>
            <w:tcW w:w="1600" w:type="dxa"/>
            <w:noWrap/>
            <w:hideMark/>
          </w:tcPr>
          <w:p w:rsidR="00DC0121" w:rsidRPr="00DC0121" w:rsidRDefault="00DC0121" w:rsidP="00DC0121">
            <w:pPr>
              <w:jc w:val="right"/>
              <w:rPr>
                <w:b/>
                <w:bCs/>
              </w:rPr>
            </w:pPr>
            <w:r w:rsidRPr="00DC0121">
              <w:rPr>
                <w:b/>
                <w:bCs/>
              </w:rPr>
              <w:t>860.729</w:t>
            </w:r>
          </w:p>
        </w:tc>
      </w:tr>
    </w:tbl>
    <w:p w:rsidR="00DC0121" w:rsidRDefault="00DC0121" w:rsidP="00DC0121">
      <w:pPr>
        <w:jc w:val="both"/>
      </w:pPr>
    </w:p>
    <w:p w:rsidR="00DC0121" w:rsidRDefault="00DC0121" w:rsidP="00DC0121">
      <w:pPr>
        <w:jc w:val="both"/>
      </w:pPr>
      <w:r>
        <w:lastRenderedPageBreak/>
        <w:t xml:space="preserve">El </w:t>
      </w:r>
      <w:r w:rsidRPr="00DC0121">
        <w:t xml:space="preserve">Bono </w:t>
      </w:r>
      <w:r>
        <w:t xml:space="preserve">de </w:t>
      </w:r>
      <w:r w:rsidRPr="00DC0121">
        <w:t>asistencia es de 100.000.- que se paga al 50% con una ausencia y no se paga cuando existen 2 o más ausencias</w:t>
      </w:r>
      <w:r>
        <w:t>.</w:t>
      </w:r>
    </w:p>
    <w:p w:rsidR="00DC0121" w:rsidRDefault="00DC0121" w:rsidP="00DC0121">
      <w:pPr>
        <w:jc w:val="both"/>
      </w:pPr>
    </w:p>
    <w:p w:rsidR="00DC0121" w:rsidRPr="00B45C66" w:rsidRDefault="00B45C66" w:rsidP="00DC0121">
      <w:pPr>
        <w:jc w:val="both"/>
        <w:rPr>
          <w:b/>
          <w:sz w:val="28"/>
        </w:rPr>
      </w:pPr>
      <w:r w:rsidRPr="00B45C66">
        <w:rPr>
          <w:b/>
          <w:sz w:val="28"/>
        </w:rPr>
        <w:t>Desarrollo de su tarea:</w:t>
      </w:r>
    </w:p>
    <w:p w:rsidR="00B45C66" w:rsidRDefault="00B45C66" w:rsidP="00DC0121">
      <w:pPr>
        <w:jc w:val="both"/>
      </w:pPr>
    </w:p>
    <w:sectPr w:rsidR="00B45C66" w:rsidSect="00A922DD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4F" w:rsidRDefault="001C704F" w:rsidP="00A922DD">
      <w:r>
        <w:separator/>
      </w:r>
    </w:p>
  </w:endnote>
  <w:endnote w:type="continuationSeparator" w:id="0">
    <w:p w:rsidR="001C704F" w:rsidRDefault="001C704F" w:rsidP="00A9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4F" w:rsidRDefault="001C704F" w:rsidP="00A922DD">
      <w:r>
        <w:separator/>
      </w:r>
    </w:p>
  </w:footnote>
  <w:footnote w:type="continuationSeparator" w:id="0">
    <w:p w:rsidR="001C704F" w:rsidRDefault="001C704F" w:rsidP="00A9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DD" w:rsidRDefault="00A922DD">
    <w:pPr>
      <w:pStyle w:val="Encabezado"/>
    </w:pPr>
    <w:r>
      <w:rPr>
        <w:noProof/>
        <w:lang w:eastAsia="es-CL"/>
      </w:rPr>
      <w:drawing>
        <wp:inline distT="0" distB="0" distL="0" distR="0">
          <wp:extent cx="5612130" cy="4006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separata-de-modulos-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0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11E3"/>
    <w:multiLevelType w:val="hybridMultilevel"/>
    <w:tmpl w:val="F5BE09B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1051B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708E1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94C1D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C6AC2"/>
    <w:multiLevelType w:val="hybridMultilevel"/>
    <w:tmpl w:val="D29AE9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B67D1"/>
    <w:multiLevelType w:val="hybridMultilevel"/>
    <w:tmpl w:val="25E63A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B6F50"/>
    <w:multiLevelType w:val="hybridMultilevel"/>
    <w:tmpl w:val="2CB0A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4CA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32B26"/>
    <w:multiLevelType w:val="hybridMultilevel"/>
    <w:tmpl w:val="F72603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AC6C82"/>
    <w:multiLevelType w:val="hybridMultilevel"/>
    <w:tmpl w:val="0444DC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80C82"/>
    <w:multiLevelType w:val="hybridMultilevel"/>
    <w:tmpl w:val="F5BE09B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F0"/>
    <w:rsid w:val="000C7225"/>
    <w:rsid w:val="000E67A1"/>
    <w:rsid w:val="00110119"/>
    <w:rsid w:val="001328E6"/>
    <w:rsid w:val="001C704F"/>
    <w:rsid w:val="002709B0"/>
    <w:rsid w:val="003F1E92"/>
    <w:rsid w:val="00414182"/>
    <w:rsid w:val="005E54F0"/>
    <w:rsid w:val="006578D5"/>
    <w:rsid w:val="00734075"/>
    <w:rsid w:val="00A372B5"/>
    <w:rsid w:val="00A73438"/>
    <w:rsid w:val="00A922DD"/>
    <w:rsid w:val="00AD7EE6"/>
    <w:rsid w:val="00B45C66"/>
    <w:rsid w:val="00C06000"/>
    <w:rsid w:val="00CD398F"/>
    <w:rsid w:val="00DC0121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3C5913-CF40-42C6-9D02-4081D94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4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E54F0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54F0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F2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2DD"/>
  </w:style>
  <w:style w:type="paragraph" w:styleId="Piedepgina">
    <w:name w:val="footer"/>
    <w:basedOn w:val="Normal"/>
    <w:link w:val="PiedepginaCar"/>
    <w:uiPriority w:val="99"/>
    <w:unhideWhenUsed/>
    <w:rsid w:val="00A92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2DD"/>
  </w:style>
  <w:style w:type="paragraph" w:styleId="Textodeglobo">
    <w:name w:val="Balloon Text"/>
    <w:basedOn w:val="Normal"/>
    <w:link w:val="TextodegloboCar"/>
    <w:uiPriority w:val="99"/>
    <w:semiHidden/>
    <w:unhideWhenUsed/>
    <w:rsid w:val="00CD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4E37-402C-4715-A76F-85584EA6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ZEPEDA GOMEZ</dc:creator>
  <cp:lastModifiedBy>Usuario Computacion</cp:lastModifiedBy>
  <cp:revision>2</cp:revision>
  <dcterms:created xsi:type="dcterms:W3CDTF">2017-11-27T20:39:00Z</dcterms:created>
  <dcterms:modified xsi:type="dcterms:W3CDTF">2017-11-27T20:39:00Z</dcterms:modified>
</cp:coreProperties>
</file>